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E1E1" w14:textId="524121B5" w:rsidR="00C3267E" w:rsidRDefault="00C3267E" w:rsidP="00C3267E">
      <w:pPr>
        <w:spacing w:before="120" w:after="120" w:line="240" w:lineRule="atLeast"/>
        <w:jc w:val="center"/>
        <w:outlineLvl w:val="0"/>
        <w:rPr>
          <w:rFonts w:ascii="Nunito Sans Black" w:eastAsia="Times New Roman" w:hAnsi="Nunito Sans Black" w:cs="Times New Roman"/>
          <w:b/>
          <w:bCs/>
          <w:color w:val="003982"/>
          <w:sz w:val="36"/>
          <w:szCs w:val="52"/>
        </w:rPr>
      </w:pPr>
      <w:r>
        <w:rPr>
          <w:noProof/>
        </w:rPr>
        <w:drawing>
          <wp:inline distT="0" distB="0" distL="0" distR="0" wp14:anchorId="27B70C66" wp14:editId="4AF1D96C">
            <wp:extent cx="1785157"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149" cy="1372751"/>
                    </a:xfrm>
                    <a:prstGeom prst="rect">
                      <a:avLst/>
                    </a:prstGeom>
                    <a:noFill/>
                    <a:ln>
                      <a:noFill/>
                    </a:ln>
                  </pic:spPr>
                </pic:pic>
              </a:graphicData>
            </a:graphic>
          </wp:inline>
        </w:drawing>
      </w:r>
    </w:p>
    <w:p w14:paraId="584C8A34" w14:textId="77777777" w:rsidR="00C3267E" w:rsidRDefault="00C3267E" w:rsidP="00C3267E">
      <w:pPr>
        <w:spacing w:before="120" w:after="120" w:line="240" w:lineRule="atLeast"/>
        <w:outlineLvl w:val="0"/>
        <w:rPr>
          <w:rFonts w:ascii="Nunito Sans Black" w:eastAsia="Times New Roman" w:hAnsi="Nunito Sans Black" w:cs="Times New Roman"/>
          <w:b/>
          <w:bCs/>
          <w:color w:val="003982"/>
          <w:sz w:val="36"/>
          <w:szCs w:val="52"/>
        </w:rPr>
      </w:pPr>
    </w:p>
    <w:p w14:paraId="5AC29D51" w14:textId="51663001" w:rsidR="00C3267E" w:rsidRPr="00C3267E" w:rsidRDefault="00C3267E" w:rsidP="00C3267E">
      <w:pPr>
        <w:spacing w:before="120" w:after="120" w:line="240" w:lineRule="atLeast"/>
        <w:jc w:val="center"/>
        <w:outlineLvl w:val="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t>Application Form</w:t>
      </w:r>
    </w:p>
    <w:p w14:paraId="771A104D" w14:textId="2662AE9B" w:rsidR="00C3267E" w:rsidRPr="00C3267E" w:rsidRDefault="00C3267E" w:rsidP="00C3267E">
      <w:pPr>
        <w:spacing w:before="120" w:after="120" w:line="240" w:lineRule="auto"/>
        <w:rPr>
          <w:rFonts w:ascii="Nunito Sans" w:eastAsia="Nunito Sans" w:hAnsi="Nunito Sans" w:cs="Times New Roman"/>
          <w:sz w:val="24"/>
          <w:szCs w:val="24"/>
        </w:rPr>
      </w:pPr>
      <w:r>
        <w:rPr>
          <w:rFonts w:ascii="Nunito Sans" w:eastAsia="Nunito Sans" w:hAnsi="Nunito Sans" w:cs="Times New Roman"/>
          <w:sz w:val="24"/>
          <w:szCs w:val="24"/>
        </w:rPr>
        <w:t xml:space="preserve">Applicants </w:t>
      </w:r>
      <w:r w:rsidRPr="00C3267E">
        <w:rPr>
          <w:rFonts w:ascii="Nunito Sans" w:eastAsia="Nunito Sans" w:hAnsi="Nunito Sans" w:cs="Times New Roman"/>
          <w:sz w:val="24"/>
          <w:szCs w:val="24"/>
        </w:rPr>
        <w:t xml:space="preserve">must complete </w:t>
      </w:r>
      <w:r>
        <w:rPr>
          <w:rFonts w:ascii="Nunito Sans" w:eastAsia="Nunito Sans" w:hAnsi="Nunito Sans" w:cs="Times New Roman"/>
          <w:sz w:val="24"/>
          <w:szCs w:val="24"/>
        </w:rPr>
        <w:t xml:space="preserve">the details below </w:t>
      </w:r>
      <w:r w:rsidRPr="00C3267E">
        <w:rPr>
          <w:rFonts w:ascii="Nunito Sans" w:eastAsia="Nunito Sans" w:hAnsi="Nunito Sans" w:cs="Times New Roman"/>
          <w:sz w:val="24"/>
          <w:szCs w:val="24"/>
        </w:rPr>
        <w:t>for both written or video applications.</w:t>
      </w:r>
    </w:p>
    <w:tbl>
      <w:tblPr>
        <w:tblStyle w:val="TableGrid"/>
        <w:tblW w:w="9214" w:type="dxa"/>
        <w:tblInd w:w="0"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C3267E" w:rsidRPr="00C3267E" w14:paraId="1292761A" w14:textId="77777777" w:rsidTr="00C3267E">
        <w:tc>
          <w:tcPr>
            <w:tcW w:w="2410" w:type="dxa"/>
            <w:tcBorders>
              <w:top w:val="nil"/>
              <w:left w:val="nil"/>
              <w:bottom w:val="nil"/>
              <w:right w:val="nil"/>
            </w:tcBorders>
            <w:shd w:val="clear" w:color="auto" w:fill="003982"/>
            <w:hideMark/>
          </w:tcPr>
          <w:p w14:paraId="3DF05F0C" w14:textId="77777777" w:rsidR="00C3267E" w:rsidRPr="00C3267E" w:rsidRDefault="00C3267E" w:rsidP="00C3267E">
            <w:pPr>
              <w:spacing w:before="120" w:after="120"/>
              <w:outlineLvl w:val="2"/>
              <w:rPr>
                <w:color w:val="FFE627"/>
              </w:rPr>
            </w:pPr>
            <w:r w:rsidRPr="00C3267E">
              <w:rPr>
                <w:color w:val="FFE627"/>
              </w:rPr>
              <w:t>Name</w:t>
            </w:r>
          </w:p>
        </w:tc>
        <w:tc>
          <w:tcPr>
            <w:tcW w:w="6804" w:type="dxa"/>
            <w:tcBorders>
              <w:top w:val="single" w:sz="4" w:space="0" w:color="003982"/>
              <w:left w:val="nil"/>
              <w:bottom w:val="single" w:sz="4" w:space="0" w:color="003982"/>
              <w:right w:val="single" w:sz="4" w:space="0" w:color="003982"/>
            </w:tcBorders>
          </w:tcPr>
          <w:p w14:paraId="497B199D" w14:textId="77777777" w:rsidR="00C3267E" w:rsidRPr="00C3267E" w:rsidRDefault="00C3267E" w:rsidP="00C3267E">
            <w:pPr>
              <w:spacing w:before="120" w:after="120"/>
              <w:rPr>
                <w:color w:val="003982"/>
              </w:rPr>
            </w:pPr>
          </w:p>
        </w:tc>
      </w:tr>
      <w:tr w:rsidR="00C3267E" w:rsidRPr="00C3267E" w14:paraId="50A57995" w14:textId="77777777" w:rsidTr="00C3267E">
        <w:tc>
          <w:tcPr>
            <w:tcW w:w="2410" w:type="dxa"/>
            <w:tcBorders>
              <w:top w:val="nil"/>
              <w:left w:val="nil"/>
              <w:bottom w:val="nil"/>
              <w:right w:val="nil"/>
            </w:tcBorders>
            <w:shd w:val="clear" w:color="auto" w:fill="003982"/>
            <w:hideMark/>
          </w:tcPr>
          <w:p w14:paraId="17C983A9" w14:textId="77777777" w:rsidR="00C3267E" w:rsidRPr="00C3267E" w:rsidRDefault="00C3267E" w:rsidP="00C3267E">
            <w:pPr>
              <w:spacing w:before="120" w:after="120"/>
              <w:outlineLvl w:val="2"/>
              <w:rPr>
                <w:color w:val="FFE627"/>
              </w:rPr>
            </w:pPr>
            <w:r w:rsidRPr="00C3267E">
              <w:rPr>
                <w:color w:val="FFE627"/>
              </w:rPr>
              <w:t>Email</w:t>
            </w:r>
          </w:p>
        </w:tc>
        <w:tc>
          <w:tcPr>
            <w:tcW w:w="6804" w:type="dxa"/>
            <w:tcBorders>
              <w:top w:val="single" w:sz="4" w:space="0" w:color="003982"/>
              <w:left w:val="nil"/>
              <w:bottom w:val="single" w:sz="4" w:space="0" w:color="003982"/>
              <w:right w:val="single" w:sz="4" w:space="0" w:color="003982"/>
            </w:tcBorders>
          </w:tcPr>
          <w:p w14:paraId="28CCB76C" w14:textId="77777777" w:rsidR="00C3267E" w:rsidRPr="00C3267E" w:rsidRDefault="00C3267E" w:rsidP="00C3267E">
            <w:pPr>
              <w:spacing w:before="120" w:after="120"/>
              <w:rPr>
                <w:color w:val="003982"/>
              </w:rPr>
            </w:pPr>
          </w:p>
        </w:tc>
      </w:tr>
      <w:tr w:rsidR="00C3267E" w:rsidRPr="00C3267E" w14:paraId="2A84CBA9" w14:textId="77777777" w:rsidTr="00C3267E">
        <w:tc>
          <w:tcPr>
            <w:tcW w:w="2410" w:type="dxa"/>
            <w:tcBorders>
              <w:top w:val="nil"/>
              <w:left w:val="nil"/>
              <w:bottom w:val="nil"/>
              <w:right w:val="nil"/>
            </w:tcBorders>
            <w:shd w:val="clear" w:color="auto" w:fill="003982"/>
            <w:hideMark/>
          </w:tcPr>
          <w:p w14:paraId="773630AD" w14:textId="77777777" w:rsidR="00C3267E" w:rsidRPr="00C3267E" w:rsidRDefault="00C3267E" w:rsidP="00C3267E">
            <w:pPr>
              <w:spacing w:before="120" w:after="120"/>
              <w:outlineLvl w:val="2"/>
              <w:rPr>
                <w:color w:val="FFE627"/>
              </w:rPr>
            </w:pPr>
            <w:r w:rsidRPr="00C3267E">
              <w:rPr>
                <w:color w:val="FFE627"/>
              </w:rPr>
              <w:t>Contact phone number</w:t>
            </w:r>
          </w:p>
        </w:tc>
        <w:tc>
          <w:tcPr>
            <w:tcW w:w="6804" w:type="dxa"/>
            <w:tcBorders>
              <w:top w:val="single" w:sz="4" w:space="0" w:color="003982"/>
              <w:left w:val="nil"/>
              <w:bottom w:val="single" w:sz="4" w:space="0" w:color="003982"/>
              <w:right w:val="single" w:sz="4" w:space="0" w:color="003982"/>
            </w:tcBorders>
          </w:tcPr>
          <w:p w14:paraId="74F65E19" w14:textId="77777777" w:rsidR="00C3267E" w:rsidRPr="00C3267E" w:rsidRDefault="00C3267E" w:rsidP="00C3267E">
            <w:pPr>
              <w:spacing w:before="120" w:after="120"/>
              <w:rPr>
                <w:color w:val="003982"/>
              </w:rPr>
            </w:pPr>
          </w:p>
        </w:tc>
      </w:tr>
      <w:tr w:rsidR="00C3267E" w:rsidRPr="00C3267E" w14:paraId="6B650291" w14:textId="77777777" w:rsidTr="00C3267E">
        <w:tc>
          <w:tcPr>
            <w:tcW w:w="2410" w:type="dxa"/>
            <w:tcBorders>
              <w:top w:val="nil"/>
              <w:left w:val="nil"/>
              <w:bottom w:val="nil"/>
              <w:right w:val="nil"/>
            </w:tcBorders>
            <w:shd w:val="clear" w:color="auto" w:fill="003982"/>
            <w:hideMark/>
          </w:tcPr>
          <w:p w14:paraId="4385DF7F" w14:textId="77777777" w:rsidR="00C3267E" w:rsidRPr="00C3267E" w:rsidRDefault="00C3267E" w:rsidP="00C3267E">
            <w:pPr>
              <w:spacing w:before="120" w:after="120"/>
              <w:outlineLvl w:val="2"/>
              <w:rPr>
                <w:color w:val="FFE627"/>
              </w:rPr>
            </w:pPr>
            <w:r w:rsidRPr="00C3267E">
              <w:rPr>
                <w:color w:val="FFE627"/>
              </w:rPr>
              <w:t>Address</w:t>
            </w:r>
          </w:p>
        </w:tc>
        <w:tc>
          <w:tcPr>
            <w:tcW w:w="6804" w:type="dxa"/>
            <w:tcBorders>
              <w:top w:val="single" w:sz="4" w:space="0" w:color="003982"/>
              <w:left w:val="nil"/>
              <w:bottom w:val="single" w:sz="4" w:space="0" w:color="003982"/>
              <w:right w:val="single" w:sz="4" w:space="0" w:color="003982"/>
            </w:tcBorders>
          </w:tcPr>
          <w:p w14:paraId="01DBE175" w14:textId="77777777" w:rsidR="00C3267E" w:rsidRPr="00C3267E" w:rsidRDefault="00C3267E" w:rsidP="00C3267E">
            <w:pPr>
              <w:spacing w:before="120" w:after="120"/>
              <w:rPr>
                <w:color w:val="003982"/>
              </w:rPr>
            </w:pPr>
          </w:p>
        </w:tc>
      </w:tr>
    </w:tbl>
    <w:p w14:paraId="1D20764E" w14:textId="77777777" w:rsidR="00C3267E" w:rsidRPr="00C3267E" w:rsidRDefault="00C3267E" w:rsidP="00C3267E">
      <w:pPr>
        <w:spacing w:before="120" w:after="120" w:line="100" w:lineRule="atLeast"/>
        <w:rPr>
          <w:rFonts w:ascii="Nunito Sans" w:eastAsia="Times New Roman" w:hAnsi="Nunito Sans" w:cs="Times New Roman"/>
          <w:color w:val="003982"/>
          <w:sz w:val="8"/>
          <w:szCs w:val="8"/>
        </w:rPr>
      </w:pPr>
    </w:p>
    <w:tbl>
      <w:tblPr>
        <w:tblpPr w:leftFromText="180" w:rightFromText="180" w:vertAnchor="text" w:horzAnchor="margin" w:tblpY="20"/>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4957"/>
        <w:gridCol w:w="4252"/>
      </w:tblGrid>
      <w:tr w:rsidR="00C3267E" w:rsidRPr="00C3267E" w14:paraId="0FF3A62D" w14:textId="77777777" w:rsidTr="00C3267E">
        <w:trPr>
          <w:trHeight w:val="416"/>
        </w:trPr>
        <w:tc>
          <w:tcPr>
            <w:tcW w:w="4957"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01676209"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Scout Adult Membership number</w:t>
            </w:r>
          </w:p>
        </w:tc>
        <w:tc>
          <w:tcPr>
            <w:tcW w:w="4252" w:type="dxa"/>
            <w:tcBorders>
              <w:top w:val="single" w:sz="4" w:space="0" w:color="003982"/>
              <w:left w:val="single" w:sz="4" w:space="0" w:color="003982"/>
              <w:bottom w:val="single" w:sz="4" w:space="0" w:color="003982"/>
              <w:right w:val="single" w:sz="4" w:space="0" w:color="003982"/>
            </w:tcBorders>
            <w:vAlign w:val="center"/>
          </w:tcPr>
          <w:p w14:paraId="7628A29F"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113AC778"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8075"/>
        <w:gridCol w:w="1134"/>
      </w:tblGrid>
      <w:tr w:rsidR="00C3267E" w:rsidRPr="00C3267E" w14:paraId="6180C767" w14:textId="77777777" w:rsidTr="00C3267E">
        <w:trPr>
          <w:trHeight w:val="475"/>
        </w:trPr>
        <w:tc>
          <w:tcPr>
            <w:tcW w:w="8075"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17030623"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527"/>
                <w:sz w:val="20"/>
                <w:szCs w:val="20"/>
              </w:rPr>
              <w:t xml:space="preserve">Are you aged 18 years or older on 1 January </w:t>
            </w:r>
            <w:proofErr w:type="gramStart"/>
            <w:r w:rsidRPr="00C3267E">
              <w:rPr>
                <w:rFonts w:ascii="Nunito Sans" w:eastAsia="Times New Roman" w:hAnsi="Nunito Sans" w:cs="Times New Roman"/>
                <w:color w:val="FFE527"/>
                <w:sz w:val="20"/>
                <w:szCs w:val="20"/>
              </w:rPr>
              <w:t>2022 ?</w:t>
            </w:r>
            <w:proofErr w:type="gramEnd"/>
          </w:p>
        </w:tc>
        <w:tc>
          <w:tcPr>
            <w:tcW w:w="1134" w:type="dxa"/>
            <w:tcBorders>
              <w:top w:val="single" w:sz="4" w:space="0" w:color="003982"/>
              <w:left w:val="single" w:sz="4" w:space="0" w:color="003982"/>
              <w:bottom w:val="single" w:sz="4" w:space="0" w:color="003982"/>
              <w:right w:val="single" w:sz="4" w:space="0" w:color="003982"/>
            </w:tcBorders>
            <w:vAlign w:val="center"/>
            <w:hideMark/>
          </w:tcPr>
          <w:p w14:paraId="6A0F216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r w:rsidRPr="00C3267E">
              <w:rPr>
                <w:rFonts w:ascii="Nunito Sans" w:eastAsia="Times New Roman" w:hAnsi="Nunito Sans" w:cs="Times New Roman"/>
                <w:color w:val="003882"/>
                <w:sz w:val="20"/>
                <w:szCs w:val="20"/>
              </w:rPr>
              <w:t>Yes / No</w:t>
            </w:r>
          </w:p>
        </w:tc>
      </w:tr>
    </w:tbl>
    <w:p w14:paraId="246E9E99"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9209"/>
      </w:tblGrid>
      <w:tr w:rsidR="00C3267E" w:rsidRPr="00C3267E" w14:paraId="6D4EC39A" w14:textId="77777777" w:rsidTr="00C3267E">
        <w:trPr>
          <w:trHeight w:val="283"/>
        </w:trPr>
        <w:tc>
          <w:tcPr>
            <w:tcW w:w="9209"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42C727CD"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Primary Scout role</w:t>
            </w:r>
          </w:p>
        </w:tc>
      </w:tr>
      <w:tr w:rsidR="00C3267E" w:rsidRPr="00C3267E" w14:paraId="4835FFA7" w14:textId="77777777" w:rsidTr="00C3267E">
        <w:trPr>
          <w:trHeight w:val="300"/>
        </w:trPr>
        <w:tc>
          <w:tcPr>
            <w:tcW w:w="9209" w:type="dxa"/>
            <w:tcBorders>
              <w:top w:val="single" w:sz="4" w:space="0" w:color="003982"/>
              <w:left w:val="single" w:sz="4" w:space="0" w:color="003982"/>
              <w:bottom w:val="single" w:sz="4" w:space="0" w:color="003982"/>
              <w:right w:val="single" w:sz="4" w:space="0" w:color="003982"/>
            </w:tcBorders>
            <w:vAlign w:val="center"/>
          </w:tcPr>
          <w:p w14:paraId="01B2ECE0"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5A9D7EF0"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3099"/>
        <w:gridCol w:w="3133"/>
        <w:gridCol w:w="2977"/>
      </w:tblGrid>
      <w:tr w:rsidR="00C3267E" w:rsidRPr="00C3267E" w14:paraId="3C46D692" w14:textId="77777777" w:rsidTr="00C3267E">
        <w:trPr>
          <w:trHeight w:val="283"/>
        </w:trPr>
        <w:tc>
          <w:tcPr>
            <w:tcW w:w="3099"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671BA2CA"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 xml:space="preserve">Group </w:t>
            </w:r>
          </w:p>
        </w:tc>
        <w:tc>
          <w:tcPr>
            <w:tcW w:w="3133"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2A4104EA"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District</w:t>
            </w:r>
          </w:p>
        </w:tc>
        <w:tc>
          <w:tcPr>
            <w:tcW w:w="2977" w:type="dxa"/>
            <w:tcBorders>
              <w:top w:val="single" w:sz="4" w:space="0" w:color="003982"/>
              <w:left w:val="single" w:sz="4" w:space="0" w:color="003982"/>
              <w:bottom w:val="single" w:sz="4" w:space="0" w:color="003982"/>
              <w:right w:val="single" w:sz="4" w:space="0" w:color="003982"/>
            </w:tcBorders>
            <w:shd w:val="clear" w:color="auto" w:fill="003982"/>
            <w:hideMark/>
          </w:tcPr>
          <w:p w14:paraId="1B663D35"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r w:rsidRPr="00C3267E">
              <w:rPr>
                <w:rFonts w:ascii="Nunito Sans" w:eastAsia="Times New Roman" w:hAnsi="Nunito Sans" w:cs="Times New Roman"/>
                <w:color w:val="FFE627"/>
                <w:sz w:val="20"/>
                <w:szCs w:val="20"/>
              </w:rPr>
              <w:t>County / Area / Region</w:t>
            </w:r>
          </w:p>
        </w:tc>
      </w:tr>
      <w:tr w:rsidR="00C3267E" w:rsidRPr="00C3267E" w14:paraId="7DEBC6E7" w14:textId="77777777" w:rsidTr="00C3267E">
        <w:trPr>
          <w:trHeight w:val="300"/>
        </w:trPr>
        <w:tc>
          <w:tcPr>
            <w:tcW w:w="3099" w:type="dxa"/>
            <w:tcBorders>
              <w:top w:val="single" w:sz="4" w:space="0" w:color="003982"/>
              <w:left w:val="single" w:sz="4" w:space="0" w:color="003982"/>
              <w:bottom w:val="single" w:sz="4" w:space="0" w:color="003982"/>
              <w:right w:val="single" w:sz="4" w:space="0" w:color="003982"/>
            </w:tcBorders>
            <w:vAlign w:val="center"/>
          </w:tcPr>
          <w:p w14:paraId="04A28159"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3133" w:type="dxa"/>
            <w:tcBorders>
              <w:top w:val="single" w:sz="4" w:space="0" w:color="003982"/>
              <w:left w:val="single" w:sz="4" w:space="0" w:color="003982"/>
              <w:bottom w:val="single" w:sz="4" w:space="0" w:color="003982"/>
              <w:right w:val="single" w:sz="4" w:space="0" w:color="003982"/>
            </w:tcBorders>
            <w:vAlign w:val="center"/>
          </w:tcPr>
          <w:p w14:paraId="6948F2CB"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2977" w:type="dxa"/>
            <w:tcBorders>
              <w:top w:val="single" w:sz="4" w:space="0" w:color="003982"/>
              <w:left w:val="single" w:sz="4" w:space="0" w:color="003982"/>
              <w:bottom w:val="single" w:sz="4" w:space="0" w:color="003982"/>
              <w:right w:val="single" w:sz="4" w:space="0" w:color="003982"/>
            </w:tcBorders>
          </w:tcPr>
          <w:p w14:paraId="2E97502E"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593A9616"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3099"/>
        <w:gridCol w:w="3133"/>
        <w:gridCol w:w="2977"/>
      </w:tblGrid>
      <w:tr w:rsidR="00C3267E" w:rsidRPr="00C3267E" w14:paraId="0EF577AD" w14:textId="77777777" w:rsidTr="00C3267E">
        <w:trPr>
          <w:trHeight w:val="283"/>
        </w:trPr>
        <w:tc>
          <w:tcPr>
            <w:tcW w:w="9209" w:type="dxa"/>
            <w:gridSpan w:val="3"/>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379CA1BC" w14:textId="77777777" w:rsidR="00C3267E" w:rsidRPr="00C3267E" w:rsidRDefault="00C3267E" w:rsidP="00C3267E">
            <w:pPr>
              <w:spacing w:before="120" w:after="120" w:line="240" w:lineRule="atLeast"/>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What is your preferred role(s) that you are applying for? (</w:t>
            </w:r>
            <w:proofErr w:type="gramStart"/>
            <w:r w:rsidRPr="00C3267E">
              <w:rPr>
                <w:rFonts w:ascii="Nunito Sans" w:eastAsia="Times New Roman" w:hAnsi="Nunito Sans" w:cs="Times New Roman"/>
                <w:color w:val="FFE627"/>
                <w:sz w:val="20"/>
                <w:szCs w:val="20"/>
              </w:rPr>
              <w:t>first</w:t>
            </w:r>
            <w:proofErr w:type="gramEnd"/>
            <w:r w:rsidRPr="00C3267E">
              <w:rPr>
                <w:rFonts w:ascii="Nunito Sans" w:eastAsia="Times New Roman" w:hAnsi="Nunito Sans" w:cs="Times New Roman"/>
                <w:color w:val="FFE627"/>
                <w:sz w:val="20"/>
                <w:szCs w:val="20"/>
              </w:rPr>
              <w:t>, second, third)</w:t>
            </w:r>
          </w:p>
        </w:tc>
      </w:tr>
      <w:tr w:rsidR="00C3267E" w:rsidRPr="00C3267E" w14:paraId="6646BBE3" w14:textId="77777777" w:rsidTr="00C3267E">
        <w:trPr>
          <w:trHeight w:val="283"/>
        </w:trPr>
        <w:tc>
          <w:tcPr>
            <w:tcW w:w="3099"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79FCDB2C"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Unit Leader</w:t>
            </w:r>
          </w:p>
        </w:tc>
        <w:tc>
          <w:tcPr>
            <w:tcW w:w="3133"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74711114"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Deputy Unit Leader</w:t>
            </w:r>
          </w:p>
        </w:tc>
        <w:tc>
          <w:tcPr>
            <w:tcW w:w="2977" w:type="dxa"/>
            <w:tcBorders>
              <w:top w:val="single" w:sz="4" w:space="0" w:color="003982"/>
              <w:left w:val="single" w:sz="4" w:space="0" w:color="003982"/>
              <w:bottom w:val="single" w:sz="4" w:space="0" w:color="003982"/>
              <w:right w:val="single" w:sz="4" w:space="0" w:color="003982"/>
            </w:tcBorders>
            <w:shd w:val="clear" w:color="auto" w:fill="003982"/>
            <w:hideMark/>
          </w:tcPr>
          <w:p w14:paraId="30A9344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r w:rsidRPr="00C3267E">
              <w:rPr>
                <w:rFonts w:ascii="Nunito Sans" w:eastAsia="Times New Roman" w:hAnsi="Nunito Sans" w:cs="Times New Roman"/>
                <w:color w:val="FFE627"/>
                <w:sz w:val="20"/>
                <w:szCs w:val="20"/>
              </w:rPr>
              <w:t>Assistant Unit Leader</w:t>
            </w:r>
          </w:p>
        </w:tc>
      </w:tr>
      <w:tr w:rsidR="00C3267E" w:rsidRPr="00C3267E" w14:paraId="485E45BD" w14:textId="77777777" w:rsidTr="00C3267E">
        <w:trPr>
          <w:trHeight w:val="300"/>
        </w:trPr>
        <w:tc>
          <w:tcPr>
            <w:tcW w:w="3099" w:type="dxa"/>
            <w:tcBorders>
              <w:top w:val="single" w:sz="4" w:space="0" w:color="003982"/>
              <w:left w:val="single" w:sz="4" w:space="0" w:color="003982"/>
              <w:bottom w:val="single" w:sz="4" w:space="0" w:color="003982"/>
              <w:right w:val="single" w:sz="4" w:space="0" w:color="003982"/>
            </w:tcBorders>
            <w:vAlign w:val="center"/>
          </w:tcPr>
          <w:p w14:paraId="42A2F398"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3133" w:type="dxa"/>
            <w:tcBorders>
              <w:top w:val="single" w:sz="4" w:space="0" w:color="003982"/>
              <w:left w:val="single" w:sz="4" w:space="0" w:color="003982"/>
              <w:bottom w:val="single" w:sz="4" w:space="0" w:color="003982"/>
              <w:right w:val="single" w:sz="4" w:space="0" w:color="003982"/>
            </w:tcBorders>
            <w:vAlign w:val="center"/>
          </w:tcPr>
          <w:p w14:paraId="0067D8ED"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2977" w:type="dxa"/>
            <w:tcBorders>
              <w:top w:val="single" w:sz="4" w:space="0" w:color="003982"/>
              <w:left w:val="single" w:sz="4" w:space="0" w:color="003982"/>
              <w:bottom w:val="single" w:sz="4" w:space="0" w:color="003982"/>
              <w:right w:val="single" w:sz="4" w:space="0" w:color="003982"/>
            </w:tcBorders>
          </w:tcPr>
          <w:p w14:paraId="2AF9B33F"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63A64152" w14:textId="77777777" w:rsidR="00C3267E" w:rsidRPr="00C3267E" w:rsidRDefault="00C3267E" w:rsidP="00C3267E">
      <w:pPr>
        <w:spacing w:before="120" w:after="120" w:line="240" w:lineRule="atLeast"/>
        <w:rPr>
          <w:rFonts w:ascii="Nunito Sans" w:eastAsia="Times New Roman" w:hAnsi="Nunito Sans" w:cs="Times New Roman"/>
          <w:b/>
          <w:color w:val="003982"/>
          <w:sz w:val="10"/>
          <w:szCs w:val="10"/>
        </w:rPr>
      </w:pPr>
    </w:p>
    <w:tbl>
      <w:tblPr>
        <w:tblStyle w:val="TableGrid"/>
        <w:tblW w:w="9210" w:type="dxa"/>
        <w:tblInd w:w="0" w:type="dxa"/>
        <w:tblLayout w:type="fixed"/>
        <w:tblLook w:val="06A0" w:firstRow="1" w:lastRow="0" w:firstColumn="1" w:lastColumn="0" w:noHBand="1" w:noVBand="1"/>
      </w:tblPr>
      <w:tblGrid>
        <w:gridCol w:w="8076"/>
        <w:gridCol w:w="1134"/>
      </w:tblGrid>
      <w:tr w:rsidR="00C3267E" w:rsidRPr="00C3267E" w14:paraId="012C6972" w14:textId="77777777" w:rsidTr="00C3267E">
        <w:tc>
          <w:tcPr>
            <w:tcW w:w="8075" w:type="dxa"/>
            <w:tcBorders>
              <w:top w:val="single" w:sz="4" w:space="0" w:color="auto"/>
              <w:left w:val="single" w:sz="4" w:space="0" w:color="auto"/>
              <w:bottom w:val="single" w:sz="4" w:space="0" w:color="auto"/>
              <w:right w:val="single" w:sz="4" w:space="0" w:color="auto"/>
            </w:tcBorders>
            <w:shd w:val="clear" w:color="auto" w:fill="003982"/>
            <w:hideMark/>
          </w:tcPr>
          <w:p w14:paraId="7C24C293" w14:textId="77777777" w:rsidR="00C3267E" w:rsidRPr="00C3267E" w:rsidRDefault="00C3267E" w:rsidP="00C3267E">
            <w:pPr>
              <w:spacing w:before="120" w:after="120"/>
              <w:outlineLvl w:val="2"/>
              <w:rPr>
                <w:color w:val="FFE627"/>
              </w:rPr>
            </w:pPr>
            <w:r w:rsidRPr="00C3267E">
              <w:rPr>
                <w:rFonts w:eastAsia="Arial"/>
                <w:color w:val="FFE627"/>
              </w:rPr>
              <w:lastRenderedPageBreak/>
              <w:t>Reminder: have you completed the Equality Monitoring Form</w:t>
            </w:r>
          </w:p>
        </w:tc>
        <w:tc>
          <w:tcPr>
            <w:tcW w:w="1134" w:type="dxa"/>
            <w:tcBorders>
              <w:top w:val="single" w:sz="4" w:space="0" w:color="auto"/>
              <w:left w:val="single" w:sz="4" w:space="0" w:color="auto"/>
              <w:bottom w:val="single" w:sz="4" w:space="0" w:color="auto"/>
              <w:right w:val="single" w:sz="4" w:space="0" w:color="auto"/>
            </w:tcBorders>
            <w:hideMark/>
          </w:tcPr>
          <w:p w14:paraId="29496ECD" w14:textId="77777777" w:rsidR="00C3267E" w:rsidRPr="00C3267E" w:rsidRDefault="00C3267E" w:rsidP="00C3267E">
            <w:pPr>
              <w:spacing w:before="120" w:after="120"/>
              <w:rPr>
                <w:color w:val="003982"/>
              </w:rPr>
            </w:pPr>
            <w:r w:rsidRPr="00C3267E">
              <w:rPr>
                <w:color w:val="003982"/>
              </w:rPr>
              <w:t>Yes / No</w:t>
            </w:r>
          </w:p>
        </w:tc>
      </w:tr>
    </w:tbl>
    <w:p w14:paraId="1FD5EC05" w14:textId="77777777" w:rsidR="00C3267E" w:rsidRPr="00C3267E" w:rsidRDefault="00C3267E" w:rsidP="00C3267E">
      <w:pPr>
        <w:spacing w:before="120" w:after="120" w:line="100" w:lineRule="atLeast"/>
        <w:rPr>
          <w:rFonts w:ascii="Nunito Sans" w:eastAsia="Times New Roman" w:hAnsi="Nunito Sans" w:cs="Times New Roman"/>
          <w:color w:val="003982"/>
          <w:sz w:val="2"/>
          <w:szCs w:val="2"/>
        </w:rPr>
      </w:pPr>
    </w:p>
    <w:p w14:paraId="69D1FA08" w14:textId="77777777" w:rsidR="00C3267E" w:rsidRDefault="00C3267E" w:rsidP="00C3267E">
      <w:pPr>
        <w:spacing w:after="0" w:line="240" w:lineRule="auto"/>
        <w:jc w:val="center"/>
        <w:rPr>
          <w:rFonts w:ascii="Nunito Sans Black" w:eastAsia="Times New Roman" w:hAnsi="Nunito Sans Black" w:cs="Times New Roman"/>
          <w:b/>
          <w:bCs/>
          <w:color w:val="003982"/>
          <w:sz w:val="36"/>
          <w:szCs w:val="52"/>
        </w:rPr>
      </w:pPr>
      <w:r>
        <w:rPr>
          <w:noProof/>
        </w:rPr>
        <w:drawing>
          <wp:inline distT="0" distB="0" distL="0" distR="0" wp14:anchorId="5F307AAA" wp14:editId="01A4923A">
            <wp:extent cx="1619250" cy="123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60" cy="1242744"/>
                    </a:xfrm>
                    <a:prstGeom prst="rect">
                      <a:avLst/>
                    </a:prstGeom>
                    <a:noFill/>
                    <a:ln>
                      <a:noFill/>
                    </a:ln>
                  </pic:spPr>
                </pic:pic>
              </a:graphicData>
            </a:graphic>
          </wp:inline>
        </w:drawing>
      </w:r>
    </w:p>
    <w:p w14:paraId="71A95D1F" w14:textId="4CC983CC" w:rsidR="00C3267E" w:rsidRPr="00C3267E" w:rsidRDefault="00C3267E" w:rsidP="00C3267E">
      <w:pPr>
        <w:spacing w:after="0" w:line="240" w:lineRule="auto"/>
        <w:jc w:val="center"/>
        <w:rPr>
          <w:rFonts w:ascii="Nunito Sans Black" w:eastAsia="Times New Roman" w:hAnsi="Nunito Sans Black" w:cs="Times New Roman"/>
          <w:b/>
          <w:bCs/>
          <w:color w:val="003982"/>
          <w:sz w:val="36"/>
          <w:szCs w:val="52"/>
        </w:rPr>
      </w:pPr>
      <w:r w:rsidRPr="00C3267E">
        <w:rPr>
          <w:rFonts w:ascii="Nunito Sans Black" w:eastAsia="Times New Roman" w:hAnsi="Nunito Sans Black" w:cs="Times New Roman"/>
          <w:b/>
          <w:bCs/>
          <w:color w:val="003982"/>
          <w:sz w:val="36"/>
          <w:szCs w:val="52"/>
        </w:rPr>
        <w:t>Your roar!</w:t>
      </w:r>
    </w:p>
    <w:p w14:paraId="0966682C" w14:textId="77777777" w:rsidR="00C3267E" w:rsidRPr="00C3267E" w:rsidRDefault="00C3267E" w:rsidP="00C3267E">
      <w:pPr>
        <w:spacing w:before="120" w:after="120" w:line="240" w:lineRule="auto"/>
        <w:rPr>
          <w:rFonts w:ascii="Nunito Sans" w:eastAsia="Nunito Sans" w:hAnsi="Nunito Sans" w:cs="Times New Roman"/>
          <w:sz w:val="24"/>
          <w:szCs w:val="24"/>
        </w:rPr>
      </w:pPr>
      <w:r w:rsidRPr="00C3267E">
        <w:rPr>
          <w:rFonts w:ascii="Nunito Sans" w:eastAsia="Nunito Sans" w:hAnsi="Nunito Sans" w:cs="Times New Roman"/>
          <w:sz w:val="24"/>
          <w:szCs w:val="24"/>
        </w:rPr>
        <w:t xml:space="preserve">The following section can be provided via video or written application. </w:t>
      </w:r>
    </w:p>
    <w:p w14:paraId="38B727D7" w14:textId="77777777" w:rsidR="00C3267E" w:rsidRPr="00C3267E" w:rsidRDefault="00C3267E" w:rsidP="00C3267E">
      <w:pPr>
        <w:spacing w:before="120" w:after="120" w:line="240" w:lineRule="auto"/>
        <w:rPr>
          <w:rFonts w:ascii="Nunito Sans" w:eastAsia="Nunito Sans" w:hAnsi="Nunito Sans" w:cs="Times New Roman"/>
          <w:sz w:val="24"/>
          <w:szCs w:val="24"/>
        </w:rPr>
      </w:pPr>
      <w:r w:rsidRPr="00C3267E">
        <w:rPr>
          <w:rFonts w:ascii="Nunito Sans" w:eastAsia="Nunito Sans" w:hAnsi="Nunito Sans" w:cs="Times New Roman"/>
          <w:sz w:val="24"/>
          <w:szCs w:val="24"/>
        </w:rPr>
        <w:t xml:space="preserve">If you are providing a video application. You should record one video and answer the same questions. Video applications must not exceed the word count. </w:t>
      </w:r>
    </w:p>
    <w:p w14:paraId="6580445C" w14:textId="77777777" w:rsidR="00C3267E" w:rsidRPr="00C3267E" w:rsidRDefault="00C3267E" w:rsidP="00C3267E">
      <w:pPr>
        <w:spacing w:before="120" w:after="120" w:line="240" w:lineRule="auto"/>
        <w:rPr>
          <w:rFonts w:ascii="Nunito Sans" w:eastAsia="Nunito Sans" w:hAnsi="Nunito Sans" w:cs="Times New Roman"/>
          <w:color w:val="003982"/>
          <w:sz w:val="24"/>
          <w:szCs w:val="24"/>
        </w:rPr>
      </w:pPr>
      <w:r w:rsidRPr="00C3267E">
        <w:rPr>
          <w:rFonts w:ascii="Nunito Sans" w:eastAsia="Nunito Sans" w:hAnsi="Nunito Sans" w:cs="Times New Roman"/>
          <w:color w:val="003982"/>
          <w:sz w:val="24"/>
          <w:szCs w:val="24"/>
        </w:rPr>
        <w:t>(</w:t>
      </w:r>
      <w:hyperlink r:id="rId9" w:history="1">
        <w:r w:rsidRPr="00C3267E">
          <w:rPr>
            <w:rFonts w:ascii="Nunito Sans" w:eastAsia="Nunito Sans" w:hAnsi="Nunito Sans" w:cs="Times New Roman"/>
            <w:color w:val="E22E12"/>
            <w:sz w:val="24"/>
            <w:szCs w:val="24"/>
            <w:u w:val="single"/>
          </w:rPr>
          <w:t>You can count words in Microsoft Word by highlighting your answer, then select Review &gt; Proofing &gt; Word Count</w:t>
        </w:r>
      </w:hyperlink>
      <w:r w:rsidRPr="00C3267E">
        <w:rPr>
          <w:rFonts w:ascii="Nunito Sans" w:eastAsia="Nunito Sans" w:hAnsi="Nunito Sans" w:cs="Times New Roman"/>
          <w:color w:val="003982"/>
          <w:sz w:val="24"/>
          <w:szCs w:val="24"/>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5B448066"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04CB74C9" w14:textId="77777777" w:rsidR="00C3267E" w:rsidRPr="00C3267E" w:rsidRDefault="00C3267E" w:rsidP="00C3267E">
            <w:pPr>
              <w:spacing w:before="120" w:after="120" w:line="240" w:lineRule="atLeast"/>
              <w:outlineLvl w:val="2"/>
              <w:rPr>
                <w:rFonts w:ascii="Nunito Sans" w:eastAsia="Times New Roman" w:hAnsi="Nunito Sans" w:cs="Times New Roman"/>
                <w:color w:val="FFE627"/>
              </w:rPr>
            </w:pPr>
            <w:r w:rsidRPr="00C3267E">
              <w:rPr>
                <w:rFonts w:ascii="Nunito Sans" w:eastAsia="Times New Roman" w:hAnsi="Nunito Sans" w:cs="Times New Roman"/>
                <w:color w:val="FFE627"/>
              </w:rPr>
              <w:t xml:space="preserve">In December 2023, after the completion of the 25 World Scout Jamboree, tell us what you have achieved in your Unit Leadership role to help us deliver our vision. </w:t>
            </w:r>
          </w:p>
          <w:p w14:paraId="0C4C0410"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(100 words max)</w:t>
            </w:r>
          </w:p>
        </w:tc>
      </w:tr>
      <w:tr w:rsidR="00C3267E" w:rsidRPr="00C3267E" w14:paraId="02569A85" w14:textId="77777777" w:rsidTr="00C3267E">
        <w:trPr>
          <w:trHeight w:val="567"/>
        </w:trPr>
        <w:tc>
          <w:tcPr>
            <w:tcW w:w="9209" w:type="dxa"/>
            <w:tcBorders>
              <w:top w:val="single" w:sz="4" w:space="0" w:color="000000"/>
              <w:left w:val="single" w:sz="4" w:space="0" w:color="000000"/>
              <w:bottom w:val="single" w:sz="4" w:space="0" w:color="000000"/>
              <w:right w:val="single" w:sz="4" w:space="0" w:color="000000"/>
            </w:tcBorders>
            <w:vAlign w:val="center"/>
          </w:tcPr>
          <w:p w14:paraId="6DFEB7CC"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5FDDF8C8"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619DEB3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4F72907F" w14:textId="77777777" w:rsidR="00C3267E" w:rsidRPr="00C3267E" w:rsidRDefault="00C3267E" w:rsidP="00C3267E">
      <w:pPr>
        <w:spacing w:after="0" w:line="240" w:lineRule="atLeast"/>
        <w:rPr>
          <w:rFonts w:ascii="Nunito Sans" w:eastAsia="Times New Roman" w:hAnsi="Nunito Sans" w:cs="Times New Roman"/>
          <w:color w:val="003982"/>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2D8665F1"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791E2A1C" w14:textId="77777777" w:rsidR="00C3267E" w:rsidRPr="00C3267E" w:rsidRDefault="00C3267E" w:rsidP="00C3267E">
            <w:pPr>
              <w:spacing w:before="120" w:after="120" w:line="240" w:lineRule="atLeast"/>
              <w:outlineLvl w:val="2"/>
              <w:rPr>
                <w:rFonts w:ascii="Nunito Sans" w:eastAsia="Times New Roman" w:hAnsi="Nunito Sans" w:cs="Times New Roman"/>
                <w:color w:val="FFE627"/>
              </w:rPr>
            </w:pPr>
            <w:r w:rsidRPr="00C3267E">
              <w:rPr>
                <w:rFonts w:ascii="Nunito Sans" w:eastAsia="Times New Roman" w:hAnsi="Nunito Sans" w:cs="Times New Roman"/>
                <w:color w:val="FFE627"/>
              </w:rPr>
              <w:t xml:space="preserve">Please tell us why you are interest in joining the Unit Leadership Team for the 25 World Scout Jamboree?? </w:t>
            </w:r>
          </w:p>
          <w:p w14:paraId="15425A14"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highlight w:val="yellow"/>
              </w:rPr>
            </w:pPr>
            <w:r w:rsidRPr="00C3267E">
              <w:rPr>
                <w:rFonts w:ascii="Nunito Sans" w:eastAsia="Times New Roman" w:hAnsi="Nunito Sans" w:cs="Times New Roman"/>
                <w:color w:val="FFE627"/>
                <w:sz w:val="20"/>
                <w:szCs w:val="20"/>
              </w:rPr>
              <w:t>(Max 200 words)</w:t>
            </w:r>
          </w:p>
        </w:tc>
      </w:tr>
      <w:tr w:rsidR="00C3267E" w:rsidRPr="00C3267E" w14:paraId="0E6275B9" w14:textId="77777777" w:rsidTr="00C3267E">
        <w:trPr>
          <w:trHeight w:val="567"/>
        </w:trPr>
        <w:tc>
          <w:tcPr>
            <w:tcW w:w="9209" w:type="dxa"/>
            <w:tcBorders>
              <w:top w:val="single" w:sz="4" w:space="0" w:color="000000"/>
              <w:left w:val="single" w:sz="4" w:space="0" w:color="000000"/>
              <w:bottom w:val="single" w:sz="4" w:space="0" w:color="000000"/>
              <w:right w:val="single" w:sz="4" w:space="0" w:color="003982"/>
            </w:tcBorders>
            <w:vAlign w:val="center"/>
          </w:tcPr>
          <w:p w14:paraId="18019CA1"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10E28A4F"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5DE0A68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724AEF67" w14:textId="77777777" w:rsidR="00C3267E" w:rsidRPr="00C3267E" w:rsidRDefault="00C3267E" w:rsidP="00C3267E">
      <w:pPr>
        <w:spacing w:after="0" w:line="240" w:lineRule="atLeast"/>
        <w:rPr>
          <w:rFonts w:ascii="Nunito Sans" w:eastAsia="Times New Roman" w:hAnsi="Nunito Sans" w:cs="Times New Roman"/>
          <w:color w:val="003982"/>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0D07E1D7"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3FCF4146"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rPr>
              <w:t xml:space="preserve">Please provide details of relevant professional and voluntary experience or skills from either inside or outside of The Scouts that would make you an excellent candidate for this role. </w:t>
            </w:r>
            <w:r w:rsidRPr="00C3267E">
              <w:rPr>
                <w:rFonts w:ascii="Nunito Sans" w:eastAsia="Times New Roman" w:hAnsi="Nunito Sans" w:cs="Times New Roman"/>
                <w:color w:val="FFE627"/>
                <w:sz w:val="20"/>
                <w:szCs w:val="20"/>
              </w:rPr>
              <w:t>(Max 500 words)</w:t>
            </w:r>
          </w:p>
        </w:tc>
      </w:tr>
      <w:tr w:rsidR="00C3267E" w:rsidRPr="00C3267E" w14:paraId="422FF232" w14:textId="77777777" w:rsidTr="00C3267E">
        <w:trPr>
          <w:trHeight w:val="567"/>
        </w:trPr>
        <w:tc>
          <w:tcPr>
            <w:tcW w:w="9209" w:type="dxa"/>
            <w:tcBorders>
              <w:top w:val="single" w:sz="4" w:space="0" w:color="000000"/>
              <w:left w:val="single" w:sz="4" w:space="0" w:color="000000"/>
              <w:bottom w:val="single" w:sz="4" w:space="0" w:color="000000"/>
              <w:right w:val="single" w:sz="4" w:space="0" w:color="000000"/>
            </w:tcBorders>
            <w:vAlign w:val="center"/>
          </w:tcPr>
          <w:p w14:paraId="026FAC8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113B86F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33B4D712"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3BABA04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55C130B2" w14:textId="0A52452A" w:rsidR="00C3267E" w:rsidRDefault="00C3267E" w:rsidP="00C3267E">
      <w:pPr>
        <w:keepNext/>
        <w:keepLines/>
        <w:spacing w:before="240" w:after="120" w:line="240" w:lineRule="auto"/>
        <w:jc w:val="center"/>
        <w:outlineLvl w:val="0"/>
        <w:rPr>
          <w:rFonts w:ascii="Nunito Sans Black" w:eastAsia="Times New Roman" w:hAnsi="Nunito Sans Black" w:cs="Times New Roman"/>
          <w:color w:val="003982"/>
          <w:sz w:val="32"/>
          <w:szCs w:val="32"/>
        </w:rPr>
      </w:pPr>
      <w:r>
        <w:rPr>
          <w:noProof/>
        </w:rPr>
        <w:lastRenderedPageBreak/>
        <w:drawing>
          <wp:inline distT="0" distB="0" distL="0" distR="0" wp14:anchorId="64E1FEB8" wp14:editId="2044CBFC">
            <wp:extent cx="1219200" cy="9302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402" cy="938034"/>
                    </a:xfrm>
                    <a:prstGeom prst="rect">
                      <a:avLst/>
                    </a:prstGeom>
                    <a:noFill/>
                    <a:ln>
                      <a:noFill/>
                    </a:ln>
                  </pic:spPr>
                </pic:pic>
              </a:graphicData>
            </a:graphic>
          </wp:inline>
        </w:drawing>
      </w:r>
    </w:p>
    <w:p w14:paraId="446B496C" w14:textId="7DD0FE85" w:rsidR="00C3267E" w:rsidRPr="00C3267E" w:rsidRDefault="00C3267E" w:rsidP="00C3267E">
      <w:pPr>
        <w:keepNext/>
        <w:keepLines/>
        <w:spacing w:before="240" w:after="120" w:line="240" w:lineRule="auto"/>
        <w:outlineLvl w:val="0"/>
        <w:rPr>
          <w:rFonts w:ascii="Nunito Sans Black" w:eastAsia="Times New Roman" w:hAnsi="Nunito Sans Black" w:cs="Times New Roman"/>
          <w:color w:val="003982"/>
          <w:sz w:val="32"/>
          <w:szCs w:val="32"/>
        </w:rPr>
      </w:pPr>
      <w:r w:rsidRPr="00C3267E">
        <w:rPr>
          <w:rFonts w:ascii="Nunito Sans Black" w:eastAsia="Times New Roman" w:hAnsi="Nunito Sans Black" w:cs="Times New Roman"/>
          <w:color w:val="003982"/>
          <w:sz w:val="32"/>
          <w:szCs w:val="32"/>
        </w:rPr>
        <w:t>We’ve got the eye of the tiger, here’s what we’re looking for!</w:t>
      </w:r>
    </w:p>
    <w:p w14:paraId="62EC853B" w14:textId="77777777" w:rsidR="00C3267E" w:rsidRPr="00D17B00" w:rsidRDefault="00C3267E" w:rsidP="00C3267E">
      <w:pPr>
        <w:spacing w:before="120" w:after="120" w:line="240" w:lineRule="auto"/>
        <w:rPr>
          <w:rFonts w:ascii="Arial" w:eastAsia="Nunito Sans" w:hAnsi="Arial" w:cs="Arial"/>
        </w:rPr>
      </w:pPr>
      <w:r w:rsidRPr="00D17B00">
        <w:rPr>
          <w:rFonts w:ascii="Arial" w:eastAsia="Nunito Sans" w:hAnsi="Arial" w:cs="Arial"/>
        </w:rPr>
        <w:t>During the application process we’ll be looking for how you demonstrate that you:</w:t>
      </w:r>
    </w:p>
    <w:p w14:paraId="26C00FD6"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understand and believe in delivering the vision for the UK Contingent</w:t>
      </w:r>
    </w:p>
    <w:p w14:paraId="312C51B2" w14:textId="53008285"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passionate about Youth Shaping, Inclusion, and sustainability</w:t>
      </w:r>
    </w:p>
    <w:p w14:paraId="0C46E20C"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have a positive mindset and always look for a solution to challenges</w:t>
      </w:r>
    </w:p>
    <w:p w14:paraId="165AABAC"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would be able to manage and lead/work with a team of volunteers directly and remotely</w:t>
      </w:r>
    </w:p>
    <w:p w14:paraId="2F7899A3"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organised and efficient</w:t>
      </w:r>
    </w:p>
    <w:p w14:paraId="40AAC5E0"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can manage multiple tasks simultaneously and meet deadlines</w:t>
      </w:r>
    </w:p>
    <w:p w14:paraId="7275FD09"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committed to personal development and development of Scouting and your community</w:t>
      </w:r>
    </w:p>
    <w:p w14:paraId="33793A3B"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would be able to build good relationships and work effectively with other volunteers and staff at UK Contingent</w:t>
      </w:r>
    </w:p>
    <w:p w14:paraId="4CBBBBEE"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a good communicator</w:t>
      </w:r>
    </w:p>
    <w:p w14:paraId="592572C6"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can work remotely, using e-mail and other communication tools</w:t>
      </w:r>
    </w:p>
    <w:p w14:paraId="0CB1038E"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self-motivated and able to use your own initiative, whilst recognising the limits of your authority or others</w:t>
      </w:r>
    </w:p>
    <w:p w14:paraId="7DE20818"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excited about the experiences the 25WSJ can offer young people and volunteers</w:t>
      </w:r>
    </w:p>
    <w:p w14:paraId="635D72AF"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proofErr w:type="gramStart"/>
      <w:r w:rsidRPr="00D17B00">
        <w:rPr>
          <w:rFonts w:ascii="Arial" w:eastAsia="Nunito Sans" w:hAnsi="Arial" w:cs="Arial"/>
        </w:rPr>
        <w:t>are able to</w:t>
      </w:r>
      <w:proofErr w:type="gramEnd"/>
      <w:r w:rsidRPr="00D17B00">
        <w:rPr>
          <w:rFonts w:ascii="Arial" w:eastAsia="Nunito Sans" w:hAnsi="Arial" w:cs="Arial"/>
        </w:rPr>
        <w:t xml:space="preserve"> work in a team or independently as required</w:t>
      </w:r>
    </w:p>
    <w:p w14:paraId="1305880E"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proofErr w:type="gramStart"/>
      <w:r w:rsidRPr="00D17B00">
        <w:rPr>
          <w:rFonts w:ascii="Arial" w:eastAsia="Nunito Sans" w:hAnsi="Arial" w:cs="Arial"/>
        </w:rPr>
        <w:t>are able to</w:t>
      </w:r>
      <w:proofErr w:type="gramEnd"/>
      <w:r w:rsidRPr="00D17B00">
        <w:rPr>
          <w:rFonts w:ascii="Arial" w:eastAsia="Nunito Sans" w:hAnsi="Arial" w:cs="Arial"/>
        </w:rPr>
        <w:t xml:space="preserve"> remain positive despite what challenges you may face during the project</w:t>
      </w:r>
    </w:p>
    <w:p w14:paraId="56414AD0"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have or you are willing to complete the relevant training for your role before attending the 25 World Scout Jamboree</w:t>
      </w:r>
    </w:p>
    <w:p w14:paraId="21E00394"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take responsibility to ensure that you are physically fit enough to deliver your role at the 25 World Scout Jamboree, taking into consideration the challenges and opportunities of the Jamboree site</w:t>
      </w:r>
    </w:p>
    <w:p w14:paraId="29F5FB77"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proofErr w:type="gramStart"/>
      <w:r w:rsidRPr="00D17B00">
        <w:rPr>
          <w:rFonts w:ascii="Arial" w:eastAsia="Nunito Sans" w:hAnsi="Arial" w:cs="Arial"/>
        </w:rPr>
        <w:t>are able to</w:t>
      </w:r>
      <w:proofErr w:type="gramEnd"/>
      <w:r w:rsidRPr="00D17B00">
        <w:rPr>
          <w:rFonts w:ascii="Arial" w:eastAsia="Nunito Sans" w:hAnsi="Arial" w:cs="Arial"/>
        </w:rPr>
        <w:t xml:space="preserve"> provide space for visionary thinking and to act on that thinking</w:t>
      </w:r>
    </w:p>
    <w:p w14:paraId="5CBCCEA2" w14:textId="5DDC0C1B"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support the Join in Jamboree activities and promote the 25WSJ around Hertfordshire</w:t>
      </w:r>
    </w:p>
    <w:p w14:paraId="1C7B79B8" w14:textId="318D54C6" w:rsidR="00F0727B" w:rsidRPr="00D17B00" w:rsidRDefault="00C3267E" w:rsidP="00F0727B">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support fundraising opportunities for the Unit</w:t>
      </w:r>
    </w:p>
    <w:p w14:paraId="15F9ED73" w14:textId="77777777" w:rsidR="00F0727B" w:rsidRPr="00D17B00" w:rsidRDefault="00F0727B" w:rsidP="00F0727B">
      <w:pPr>
        <w:numPr>
          <w:ilvl w:val="0"/>
          <w:numId w:val="1"/>
        </w:numPr>
        <w:spacing w:before="120" w:after="120" w:line="240" w:lineRule="auto"/>
        <w:contextualSpacing/>
        <w:rPr>
          <w:rFonts w:ascii="Arial" w:eastAsia="Nunito Sans" w:hAnsi="Arial" w:cs="Arial"/>
        </w:rPr>
      </w:pPr>
    </w:p>
    <w:p w14:paraId="44A4ECA1" w14:textId="7199F7E9" w:rsidR="00F0727B" w:rsidRDefault="00F0727B" w:rsidP="00D17B00">
      <w:pPr>
        <w:spacing w:after="0" w:line="240" w:lineRule="auto"/>
        <w:rPr>
          <w:rFonts w:ascii="Arial" w:eastAsia="Times New Roman" w:hAnsi="Arial" w:cs="Arial"/>
          <w:lang w:eastAsia="en-GB"/>
        </w:rPr>
      </w:pPr>
      <w:r w:rsidRPr="00D17B00">
        <w:rPr>
          <w:rFonts w:ascii="Arial" w:hAnsi="Arial" w:cs="Arial"/>
        </w:rPr>
        <w:t>All selection days will be held at Well End Activity Centre,</w:t>
      </w:r>
      <w:r w:rsidR="00D17B00" w:rsidRPr="00D17B00">
        <w:rPr>
          <w:rFonts w:ascii="Arial" w:eastAsia="Times New Roman" w:hAnsi="Arial" w:cs="Arial"/>
          <w:lang w:eastAsia="en-GB"/>
        </w:rPr>
        <w:t xml:space="preserve"> Borehamwood, Hertfordshire WD6 5PR.</w:t>
      </w:r>
    </w:p>
    <w:p w14:paraId="3AC88D92" w14:textId="77777777" w:rsidR="00D17B00" w:rsidRPr="00D17B00" w:rsidRDefault="00D17B00" w:rsidP="00D17B00">
      <w:pPr>
        <w:spacing w:after="0" w:line="240" w:lineRule="auto"/>
        <w:rPr>
          <w:rFonts w:ascii="Arial" w:eastAsia="Times New Roman" w:hAnsi="Arial" w:cs="Arial"/>
          <w:lang w:eastAsia="en-GB"/>
        </w:rPr>
      </w:pPr>
    </w:p>
    <w:p w14:paraId="0CC4D364" w14:textId="4AD41135" w:rsidR="00F0727B" w:rsidRPr="00D17B00" w:rsidRDefault="00F0727B">
      <w:pPr>
        <w:rPr>
          <w:rFonts w:ascii="Arial" w:hAnsi="Arial" w:cs="Arial"/>
        </w:rPr>
      </w:pPr>
      <w:r w:rsidRPr="00D17B00">
        <w:rPr>
          <w:rFonts w:ascii="Arial" w:hAnsi="Arial" w:cs="Arial"/>
        </w:rPr>
        <w:t>Please Specify you preferred day for attendance at a selection day or if you have no preference, please sate “no preference” and we can then allocate you to a less busy day.</w:t>
      </w:r>
    </w:p>
    <w:p w14:paraId="75CC4343" w14:textId="308BCA60" w:rsidR="00F0727B" w:rsidRPr="00D17B00" w:rsidRDefault="00F0727B">
      <w:pPr>
        <w:rPr>
          <w:rFonts w:ascii="Arial" w:hAnsi="Arial" w:cs="Arial"/>
        </w:rPr>
      </w:pPr>
      <w:r w:rsidRPr="00D17B00">
        <w:rPr>
          <w:rFonts w:ascii="Arial" w:hAnsi="Arial" w:cs="Arial"/>
        </w:rPr>
        <w:t xml:space="preserve">Saturday </w:t>
      </w:r>
      <w:r w:rsidR="00081F0A">
        <w:rPr>
          <w:rFonts w:ascii="Arial" w:hAnsi="Arial" w:cs="Arial"/>
        </w:rPr>
        <w:t>23</w:t>
      </w:r>
      <w:r w:rsidR="00081F0A" w:rsidRPr="00081F0A">
        <w:rPr>
          <w:rFonts w:ascii="Arial" w:hAnsi="Arial" w:cs="Arial"/>
          <w:vertAlign w:val="superscript"/>
        </w:rPr>
        <w:t>rd</w:t>
      </w:r>
      <w:r w:rsidR="00081F0A">
        <w:rPr>
          <w:rFonts w:ascii="Arial" w:hAnsi="Arial" w:cs="Arial"/>
        </w:rPr>
        <w:t xml:space="preserve"> October</w:t>
      </w:r>
    </w:p>
    <w:p w14:paraId="590B5763" w14:textId="77777777" w:rsidR="00081F0A" w:rsidRDefault="00081F0A">
      <w:pPr>
        <w:rPr>
          <w:rFonts w:ascii="Arial" w:hAnsi="Arial" w:cs="Arial"/>
        </w:rPr>
      </w:pPr>
    </w:p>
    <w:p w14:paraId="39BB8FA1" w14:textId="77777777" w:rsidR="00081F0A" w:rsidRPr="00081F0A" w:rsidRDefault="00081F0A" w:rsidP="00081F0A">
      <w:pPr>
        <w:rPr>
          <w:rFonts w:ascii="Arial" w:hAnsi="Arial" w:cs="Arial"/>
        </w:rPr>
      </w:pPr>
      <w:r w:rsidRPr="00081F0A">
        <w:rPr>
          <w:rFonts w:ascii="Arial" w:hAnsi="Arial" w:cs="Arial"/>
        </w:rPr>
        <w:lastRenderedPageBreak/>
        <w:t>Sunday 21st November</w:t>
      </w:r>
    </w:p>
    <w:p w14:paraId="3ABD5FA4" w14:textId="77777777" w:rsidR="00081F0A" w:rsidRDefault="00081F0A">
      <w:pPr>
        <w:rPr>
          <w:rFonts w:ascii="Arial" w:hAnsi="Arial" w:cs="Arial"/>
        </w:rPr>
      </w:pPr>
    </w:p>
    <w:p w14:paraId="7D84D6BF" w14:textId="47705017" w:rsidR="00F0727B" w:rsidRPr="00D17B00" w:rsidRDefault="00F0727B">
      <w:pPr>
        <w:rPr>
          <w:rFonts w:ascii="Arial" w:hAnsi="Arial" w:cs="Arial"/>
        </w:rPr>
      </w:pPr>
      <w:r w:rsidRPr="00D17B00">
        <w:rPr>
          <w:rFonts w:ascii="Arial" w:hAnsi="Arial" w:cs="Arial"/>
        </w:rPr>
        <w:t>Preferred date………………………………………………………………………………………</w:t>
      </w:r>
    </w:p>
    <w:sectPr w:rsidR="00F0727B" w:rsidRPr="00D17B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0C88" w14:textId="77777777" w:rsidR="00081F0A" w:rsidRDefault="00081F0A" w:rsidP="00081F0A">
      <w:pPr>
        <w:spacing w:after="0" w:line="240" w:lineRule="auto"/>
      </w:pPr>
      <w:r>
        <w:separator/>
      </w:r>
    </w:p>
  </w:endnote>
  <w:endnote w:type="continuationSeparator" w:id="0">
    <w:p w14:paraId="4B58B100" w14:textId="77777777" w:rsidR="00081F0A" w:rsidRDefault="00081F0A" w:rsidP="0008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mbria"/>
    <w:charset w:val="00"/>
    <w:family w:val="auto"/>
    <w:pitch w:val="variable"/>
    <w:sig w:usb0="A00002FF" w:usb1="5000204B" w:usb2="00000000" w:usb3="00000000" w:csb0="00000197" w:csb1="00000000"/>
  </w:font>
  <w:font w:name="Nunito Sans Black">
    <w:altName w:val="Nunito Sans Black"/>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E41" w14:textId="77777777" w:rsidR="00081F0A" w:rsidRDefault="00081F0A" w:rsidP="00081F0A">
      <w:pPr>
        <w:spacing w:after="0" w:line="240" w:lineRule="auto"/>
      </w:pPr>
      <w:r>
        <w:separator/>
      </w:r>
    </w:p>
  </w:footnote>
  <w:footnote w:type="continuationSeparator" w:id="0">
    <w:p w14:paraId="4AAE3E2A" w14:textId="77777777" w:rsidR="00081F0A" w:rsidRDefault="00081F0A" w:rsidP="0008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7E"/>
    <w:rsid w:val="00081F0A"/>
    <w:rsid w:val="00397F3D"/>
    <w:rsid w:val="00C3267E"/>
    <w:rsid w:val="00CF5566"/>
    <w:rsid w:val="00D17B00"/>
    <w:rsid w:val="00F0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0D33"/>
  <w15:chartTrackingRefBased/>
  <w15:docId w15:val="{F6557220-73CE-46BF-A8E6-A1E9A279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67E"/>
    <w:pPr>
      <w:spacing w:after="0" w:line="240" w:lineRule="auto"/>
    </w:pPr>
    <w:rPr>
      <w:rFonts w:ascii="Nunito Sans" w:eastAsia="Nunito Sans" w:hAnsi="Nunito San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0A"/>
  </w:style>
  <w:style w:type="paragraph" w:styleId="Footer">
    <w:name w:val="footer"/>
    <w:basedOn w:val="Normal"/>
    <w:link w:val="FooterChar"/>
    <w:uiPriority w:val="99"/>
    <w:unhideWhenUsed/>
    <w:rsid w:val="0008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pport.microsoft.com/en-us/office/show-word-count-3c9e6a11-a04d-43b4-977c-563a0e0d5d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Makewell</dc:creator>
  <cp:keywords/>
  <dc:description/>
  <cp:lastModifiedBy>Peter Makewell</cp:lastModifiedBy>
  <cp:revision>2</cp:revision>
  <dcterms:created xsi:type="dcterms:W3CDTF">2021-10-13T17:43:00Z</dcterms:created>
  <dcterms:modified xsi:type="dcterms:W3CDTF">2021-10-13T17:43:00Z</dcterms:modified>
</cp:coreProperties>
</file>